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E" w:rsidRPr="006A2397" w:rsidRDefault="006A2397" w:rsidP="00021D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397">
        <w:rPr>
          <w:rFonts w:ascii="Times New Roman" w:hAnsi="Times New Roman" w:cs="Times New Roman"/>
          <w:b/>
          <w:sz w:val="28"/>
          <w:szCs w:val="28"/>
          <w:u w:val="single"/>
        </w:rPr>
        <w:t>Филиал МОУ Богородской СШ Егоровская ОШ</w:t>
      </w:r>
    </w:p>
    <w:p w:rsidR="00021D9E" w:rsidRPr="006A2397" w:rsidRDefault="00021D9E" w:rsidP="00021D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1D9E" w:rsidRDefault="00021D9E" w:rsidP="00021D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1D9E" w:rsidRDefault="00021D9E" w:rsidP="00021D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3C698F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Паспорт </w:t>
      </w: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3C698F">
        <w:rPr>
          <w:rFonts w:ascii="Times New Roman" w:hAnsi="Times New Roman" w:cs="Times New Roman"/>
          <w:b/>
          <w:color w:val="C00000"/>
          <w:sz w:val="52"/>
          <w:szCs w:val="52"/>
        </w:rPr>
        <w:t>спортивного зала</w:t>
      </w: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1D9E" w:rsidRDefault="00021D9E" w:rsidP="0002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9E" w:rsidRDefault="00021D9E" w:rsidP="0002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9E" w:rsidRDefault="00021D9E" w:rsidP="0002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9E" w:rsidRDefault="00021D9E" w:rsidP="00021D9E">
      <w:pPr>
        <w:rPr>
          <w:rFonts w:ascii="Times New Roman" w:hAnsi="Times New Roman" w:cs="Times New Roman"/>
          <w:b/>
          <w:sz w:val="28"/>
          <w:szCs w:val="28"/>
        </w:rPr>
      </w:pPr>
    </w:p>
    <w:p w:rsidR="00021D9E" w:rsidRDefault="00021D9E" w:rsidP="0002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9E" w:rsidRPr="00EA3199" w:rsidRDefault="00021D9E" w:rsidP="00EA31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1D9E">
        <w:rPr>
          <w:rFonts w:ascii="Times New Roman" w:hAnsi="Times New Roman" w:cs="Times New Roman"/>
          <w:b/>
          <w:sz w:val="28"/>
          <w:szCs w:val="28"/>
        </w:rPr>
        <w:t>Заведу</w:t>
      </w:r>
      <w:r w:rsidR="00EA3199">
        <w:rPr>
          <w:rFonts w:ascii="Times New Roman" w:hAnsi="Times New Roman" w:cs="Times New Roman"/>
          <w:b/>
          <w:sz w:val="28"/>
          <w:szCs w:val="28"/>
        </w:rPr>
        <w:t>ющая кабинетом: Феоктистова Т.А.</w:t>
      </w:r>
    </w:p>
    <w:p w:rsidR="00021D9E" w:rsidRDefault="00021D9E" w:rsidP="00021D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698F" w:rsidRDefault="003C698F" w:rsidP="00021D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698F" w:rsidRDefault="003C698F" w:rsidP="00021D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698F" w:rsidRDefault="003C698F" w:rsidP="00021D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698F" w:rsidRDefault="003C698F" w:rsidP="00021D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698F" w:rsidRDefault="003C698F" w:rsidP="00021D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698F" w:rsidRDefault="003C698F" w:rsidP="00021D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1D9E" w:rsidRPr="00EA3199" w:rsidRDefault="00021D9E" w:rsidP="00021D9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EA3199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Параметры кабинета</w:t>
      </w:r>
    </w:p>
    <w:p w:rsidR="00021D9E" w:rsidRPr="00023F83" w:rsidRDefault="00021D9E" w:rsidP="009C7E27">
      <w:pPr>
        <w:rPr>
          <w:rFonts w:ascii="Times New Roman" w:hAnsi="Times New Roman" w:cs="Times New Roman"/>
          <w:sz w:val="28"/>
          <w:szCs w:val="28"/>
        </w:rPr>
      </w:pPr>
    </w:p>
    <w:p w:rsidR="00021D9E" w:rsidRPr="00023F83" w:rsidRDefault="00021D9E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18"/>
        <w:gridCol w:w="1633"/>
        <w:gridCol w:w="1575"/>
        <w:gridCol w:w="1528"/>
        <w:gridCol w:w="1640"/>
        <w:gridCol w:w="1677"/>
      </w:tblGrid>
      <w:tr w:rsidR="00021D9E" w:rsidRPr="00023F83" w:rsidTr="00946571">
        <w:trPr>
          <w:trHeight w:val="1104"/>
        </w:trPr>
        <w:tc>
          <w:tcPr>
            <w:tcW w:w="1599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1688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b/>
                <w:sz w:val="28"/>
                <w:szCs w:val="28"/>
              </w:rPr>
              <w:t>Ширина</w:t>
            </w:r>
          </w:p>
        </w:tc>
        <w:tc>
          <w:tcPr>
            <w:tcW w:w="1643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1607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</w:p>
        </w:tc>
        <w:tc>
          <w:tcPr>
            <w:tcW w:w="1693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b/>
                <w:sz w:val="28"/>
                <w:szCs w:val="28"/>
              </w:rPr>
              <w:t>Длина беговой дорожки</w:t>
            </w:r>
          </w:p>
        </w:tc>
        <w:tc>
          <w:tcPr>
            <w:tcW w:w="1341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Раздевалки </w:t>
            </w:r>
          </w:p>
        </w:tc>
      </w:tr>
      <w:tr w:rsidR="00021D9E" w:rsidRPr="00023F83" w:rsidTr="00946571">
        <w:trPr>
          <w:trHeight w:val="349"/>
        </w:trPr>
        <w:tc>
          <w:tcPr>
            <w:tcW w:w="1599" w:type="dxa"/>
          </w:tcPr>
          <w:p w:rsidR="00021D9E" w:rsidRDefault="00021D9E" w:rsidP="0094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sz w:val="28"/>
                <w:szCs w:val="28"/>
              </w:rPr>
              <w:t>16 м.</w:t>
            </w:r>
          </w:p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sz w:val="28"/>
                <w:szCs w:val="28"/>
              </w:rPr>
              <w:t>8 м.</w:t>
            </w:r>
          </w:p>
        </w:tc>
        <w:tc>
          <w:tcPr>
            <w:tcW w:w="1643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sz w:val="28"/>
                <w:szCs w:val="28"/>
              </w:rPr>
              <w:t>3,7 м.</w:t>
            </w:r>
          </w:p>
        </w:tc>
        <w:tc>
          <w:tcPr>
            <w:tcW w:w="1607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sz w:val="28"/>
                <w:szCs w:val="28"/>
              </w:rPr>
              <w:t>467,7</w:t>
            </w:r>
          </w:p>
        </w:tc>
        <w:tc>
          <w:tcPr>
            <w:tcW w:w="1693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83">
              <w:rPr>
                <w:rFonts w:ascii="Times New Roman" w:hAnsi="Times New Roman" w:cs="Times New Roman"/>
                <w:sz w:val="28"/>
                <w:szCs w:val="28"/>
              </w:rPr>
              <w:t>250 м.</w:t>
            </w:r>
          </w:p>
        </w:tc>
        <w:tc>
          <w:tcPr>
            <w:tcW w:w="1341" w:type="dxa"/>
          </w:tcPr>
          <w:p w:rsidR="00021D9E" w:rsidRPr="00023F83" w:rsidRDefault="00021D9E" w:rsidP="0094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х 1,5 м.</w:t>
            </w:r>
          </w:p>
        </w:tc>
      </w:tr>
    </w:tbl>
    <w:p w:rsidR="00021D9E" w:rsidRDefault="00021D9E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E27" w:rsidRDefault="009C7E27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E27" w:rsidRPr="00023F83" w:rsidRDefault="009C7E27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D9E" w:rsidRDefault="00175B0E" w:rsidP="00021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3.45pt;margin-top:15.9pt;width:404.25pt;height:213pt;z-index:251658240" fillcolor="#0070c0" strokecolor="#f2f2f2 [3041]" strokeweight="3pt">
            <v:shadow on="t" type="perspective" color="#243f60 [1604]" opacity=".5" offset="1pt" offset2="-1pt"/>
          </v:rect>
        </w:pict>
      </w:r>
    </w:p>
    <w:p w:rsidR="00021D9E" w:rsidRDefault="00021D9E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D9E" w:rsidRDefault="00021D9E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D9E" w:rsidRDefault="00175B0E" w:rsidP="00021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37.7pt;margin-top:11.35pt;width:10.5pt;height:39pt;z-index:251661312" o:connectortype="straight"/>
        </w:pict>
      </w:r>
      <w:r w:rsidR="00F66D93">
        <w:rPr>
          <w:rFonts w:ascii="Times New Roman" w:hAnsi="Times New Roman" w:cs="Times New Roman"/>
          <w:sz w:val="28"/>
          <w:szCs w:val="28"/>
        </w:rPr>
        <w:t>спортза</w:t>
      </w:r>
    </w:p>
    <w:p w:rsidR="00021D9E" w:rsidRDefault="00021D9E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D9E" w:rsidRDefault="00021D9E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D9E" w:rsidRDefault="00021D9E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D9E" w:rsidRDefault="00021D9E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D9E" w:rsidRDefault="003C698F" w:rsidP="00021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90.95pt;margin-top:12.05pt;width:84pt;height:112.5pt;z-index:251663360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53.7pt;margin-top:12.05pt;width:127.5pt;height:112.5pt;z-index:251662336" fillcolor="#c0504d [3205]" strokecolor="#f2f2f2 [3041]" strokeweight="3pt">
            <v:shadow on="t" type="perspective" color="#622423 [1605]" opacity=".5" offset="1pt" offset2="-1pt"/>
          </v:rect>
        </w:pict>
      </w:r>
      <w:r w:rsidR="00175B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80.7pt;margin-top:12.05pt;width:45pt;height:9.75pt;z-index:251667456" o:connectortype="straight"/>
        </w:pict>
      </w:r>
      <w:r w:rsidR="00175B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37.95pt;margin-top:12.05pt;width:42.75pt;height:9.75pt;flip:x;z-index:251666432" o:connectortype="straight"/>
        </w:pict>
      </w:r>
    </w:p>
    <w:p w:rsidR="00021D9E" w:rsidRDefault="00175B0E" w:rsidP="00021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00.45pt;margin-top:22.5pt;width:9pt;height:27.8pt;z-index:251664384" o:connectortype="straight"/>
        </w:pict>
      </w:r>
    </w:p>
    <w:p w:rsidR="00021D9E" w:rsidRDefault="00021D9E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D9E" w:rsidRDefault="00175B0E" w:rsidP="00021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00.45pt;margin-top:15.75pt;width:9pt;height:23.25pt;z-index:251665408" o:connectortype="straight"/>
        </w:pict>
      </w:r>
    </w:p>
    <w:p w:rsidR="00021D9E" w:rsidRDefault="00175B0E" w:rsidP="00021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42.2pt;margin-top:10.5pt;width:58.5pt;height:7.5pt;z-index:251660288" o:connectortype="straight"/>
        </w:pict>
      </w:r>
    </w:p>
    <w:p w:rsidR="00021D9E" w:rsidRDefault="00021D9E" w:rsidP="0002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D9E" w:rsidRPr="004811DC" w:rsidRDefault="00175B0E" w:rsidP="004811D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5B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33.45pt;margin-top:3.7pt;width:24.75pt;height:10.5pt;z-index:251668480" fillcolor="#4f81bd [3204]" strokecolor="#f2f2f2 [3041]" strokeweight="3pt">
            <v:shadow on="t" type="perspective" color="#243f60 [1604]" opacity=".5" offset="1pt" offset2="-1pt"/>
          </v:rect>
        </w:pict>
      </w:r>
      <w:r w:rsidRPr="00175B0E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pict>
          <v:rect id="_x0000_s1041" style="position:absolute;margin-left:33.45pt;margin-top:16.45pt;width:24.75pt;height:12pt;z-index:251669504" fillcolor="#c0504d [3205]" strokecolor="#f2f2f2 [3041]" strokeweight="3pt">
            <v:shadow on="t" type="perspective" color="#622423 [1605]" opacity=".5" offset="1pt" offset2="-1pt"/>
          </v:rect>
        </w:pict>
      </w:r>
      <w:r w:rsidR="004811DC">
        <w:rPr>
          <w:rFonts w:ascii="Times New Roman" w:hAnsi="Times New Roman" w:cs="Times New Roman"/>
          <w:sz w:val="28"/>
          <w:szCs w:val="28"/>
        </w:rPr>
        <w:tab/>
      </w:r>
      <w:r w:rsidR="004811DC" w:rsidRPr="004811DC">
        <w:rPr>
          <w:rFonts w:ascii="Times New Roman" w:hAnsi="Times New Roman" w:cs="Times New Roman"/>
          <w:sz w:val="24"/>
          <w:szCs w:val="24"/>
        </w:rPr>
        <w:t>- спортзал</w:t>
      </w:r>
    </w:p>
    <w:p w:rsidR="004811DC" w:rsidRDefault="00175B0E" w:rsidP="00F66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B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33.45pt;margin-top:18.6pt;width:24.75pt;height:10.5pt;z-index:251670528" fillcolor="#00b050"/>
        </w:pict>
      </w:r>
      <w:r w:rsidR="004811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11DC" w:rsidRPr="004811DC">
        <w:rPr>
          <w:rFonts w:ascii="Times New Roman" w:hAnsi="Times New Roman" w:cs="Times New Roman"/>
          <w:sz w:val="24"/>
          <w:szCs w:val="24"/>
        </w:rPr>
        <w:t>- снарядная</w:t>
      </w:r>
    </w:p>
    <w:p w:rsidR="004811DC" w:rsidRPr="00F66D93" w:rsidRDefault="00F66D93" w:rsidP="00F66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раздевалки</w:t>
      </w: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698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Программно – методическое обеспечение</w:t>
      </w: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комплекс</w:t>
      </w:r>
    </w:p>
    <w:p w:rsidR="00021D9E" w:rsidRPr="003C698F" w:rsidRDefault="00021D9E" w:rsidP="00021D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предмету «Физическая культура» </w:t>
      </w:r>
      <w:r w:rsidRPr="003C698F">
        <w:rPr>
          <w:rFonts w:ascii="Times New Roman" w:hAnsi="Times New Roman" w:cs="Times New Roman"/>
          <w:sz w:val="24"/>
          <w:szCs w:val="24"/>
        </w:rPr>
        <w:t>разработана на основе учебной  программы А.П. Матвеева. Целью программы по физической культуре является формирование у учащихся основ здорового образа жизни, развитие интереса и творческой самостоятельности в проведении разнообразных форм занятий физической культурой</w:t>
      </w:r>
    </w:p>
    <w:p w:rsidR="00021D9E" w:rsidRPr="003C698F" w:rsidRDefault="00021D9E" w:rsidP="00021D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 xml:space="preserve">УМК для учащихся: 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698F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 Матвеев А.П. физическая культура. 1 класс, изд – во «Просвещение». – М:Просвещение,2011.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Матвеев А.П. физическая культура. 2 класс, изд – во «Просвещение». – М:Просвещение,2012.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Матвеев А.П. физическая культура.3 - 4  класс, изд – во «Просвещение». – М:Просвещение,2012.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Матвеев А.П. физическая культура. 5 класс, изд – во «Просвещение». – М:Просвещение,2013.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Матвеев А.П. физическая культура. 6 - 7 класс, изд – во «Просвещение». – М:Просвещение,2012.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Матвеев А.П. физическая культура. 8 - 9 класс, изд – во «Просвещение2. – М:Просвещение,2013</w:t>
      </w:r>
    </w:p>
    <w:p w:rsidR="00021D9E" w:rsidRPr="003C698F" w:rsidRDefault="00021D9E" w:rsidP="00021D9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УМК для учителя: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698F">
        <w:rPr>
          <w:rFonts w:ascii="Times New Roman" w:hAnsi="Times New Roman" w:cs="Times New Roman"/>
          <w:sz w:val="24"/>
          <w:szCs w:val="24"/>
        </w:rPr>
        <w:t>Физическая культура. 1 класс : система уроков по учебнику А.П. матвеева / Волгоград : Учитель, 2012.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698F">
        <w:rPr>
          <w:rFonts w:ascii="Times New Roman" w:hAnsi="Times New Roman" w:cs="Times New Roman"/>
          <w:sz w:val="24"/>
          <w:szCs w:val="24"/>
        </w:rPr>
        <w:t>Физическая культура. 4 класс : система уроков по учебнику А.П. матвеева / Волгоград : Учитель, 2014.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698F">
        <w:rPr>
          <w:rFonts w:ascii="Times New Roman" w:hAnsi="Times New Roman" w:cs="Times New Roman"/>
          <w:sz w:val="24"/>
          <w:szCs w:val="24"/>
        </w:rPr>
        <w:t>входные и итоговые проверочные работы: 1 – 4 классы / Авт.-сост. В.Н. Верхлин, К.А.Воронцов. – М.: ВАКО,2011.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698F">
        <w:rPr>
          <w:rFonts w:ascii="Times New Roman" w:hAnsi="Times New Roman" w:cs="Times New Roman"/>
          <w:sz w:val="24"/>
          <w:szCs w:val="24"/>
        </w:rPr>
        <w:t>Рабочая программа для 1 – 4 классов общеобразовательных учреждений/ авт.-разр. В.Т. Чичикин; мин – во обр – я Нижегород.обл. – Н.Новгород: Нижегородский институт развития образования,2011.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Физическое воспитание в школе / авт.-сост. Е.Л. Городняш – Волгоград: Учитель, 2008.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Регуляция физкультурно – оздоровительной деятельности в образовательном учреждении : В.Т. Чичикин, П.В. Игнатьев, Е.Е. Конюхов; Департамент образования Нижегородской области, Нижегородский институт развития образования. – Н.Новгород, 2007.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Физическое воспитание учащейся молодёжи : материалы </w:t>
      </w:r>
      <w:r w:rsidRPr="003C698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C698F">
        <w:rPr>
          <w:rFonts w:ascii="Times New Roman" w:hAnsi="Times New Roman" w:cs="Times New Roman"/>
          <w:sz w:val="24"/>
          <w:szCs w:val="24"/>
        </w:rPr>
        <w:t xml:space="preserve"> Всероссийской научно – практической конференции 30 – 31 мая 2005 года / мин – во обр – я Нижегород.обл. – Н.Новгород: Нижегородский институт развития образования,2005.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Организация и проведение олимпиад. Рекомендации, тесты, задания / авт. – сост. А.Н.Каинов. – Волгоград: Учитель, 2009.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Олимпиадные задания по физической культуре. 9 – 11 классы / авт. – сост.И.Н. Марченко, В.К.шлыков. – Волгоград: Учитель, 2010.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Методическое объединение учителей физической культуры и основ безопасности жизнедеятельности : организация работы, рекомендации / авт. – сост. Л.Г. Андреева. – Волгоград : Учитель, 2010.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Бабенкова Е.А. Оздоровительная технология для детей в образовательных учреждениях. Методические рекомендации. – М.; УЦ «Перспектива», 2011.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Здоровьесберегающие технологии в образовательном процессе / авт. – сост. С.А. Цабыбин. – Волгоград: Учитель, 2009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b/>
          <w:sz w:val="24"/>
          <w:szCs w:val="24"/>
        </w:rPr>
        <w:t>-</w:t>
      </w:r>
      <w:r w:rsidRPr="003C698F">
        <w:rPr>
          <w:rFonts w:ascii="Times New Roman" w:hAnsi="Times New Roman" w:cs="Times New Roman"/>
          <w:sz w:val="24"/>
          <w:szCs w:val="24"/>
        </w:rPr>
        <w:t xml:space="preserve"> Чайцев В.Г., ПронинаИ.В. Новые технологии физического воспитания школьников: Практическое пособие. – М. АРКТИ, 2007.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- Организация работы спортивных секций в</w:t>
      </w:r>
      <w:r w:rsidRPr="003C6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98F">
        <w:rPr>
          <w:rFonts w:ascii="Times New Roman" w:hAnsi="Times New Roman" w:cs="Times New Roman"/>
          <w:sz w:val="24"/>
          <w:szCs w:val="24"/>
        </w:rPr>
        <w:t>школе : Программы, рекомендации / авт. – сост. А.Н. каинов. – Волгоград : Учитель, 2012.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- Внеурочная деятельность. Формирование культуры здоровья. 5 – 6 классы / А.Г. Макеева. – М. : Просвещение, 2013.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 xml:space="preserve"> - Программа дополнительного образования. Гармоничное развитие детей средствами гимнастики. И.А. Винер. М. «Просвещение» 2011.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- Оздоровительная аэробика. 10 – 11классы: программа, планирование, разработки занятий \ С.Н. Кириченко. – Волгоград: Учитель.2010.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 xml:space="preserve">- Уроки физической культуры в начальных классах: пособие для учителя спец. (коррекц.) образовательных учреждений </w:t>
      </w:r>
      <w:r w:rsidRPr="003C698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C698F">
        <w:rPr>
          <w:rFonts w:ascii="Times New Roman" w:hAnsi="Times New Roman" w:cs="Times New Roman"/>
          <w:sz w:val="24"/>
          <w:szCs w:val="24"/>
        </w:rPr>
        <w:t xml:space="preserve"> вида / В.М. Мозговой. – М. : Просвещение, 2009.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5817" w:rsidRPr="003C698F" w:rsidRDefault="00F05817" w:rsidP="00021D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5817" w:rsidRPr="003C698F" w:rsidRDefault="00F05817" w:rsidP="0031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5900" cy="2066925"/>
            <wp:effectExtent l="19050" t="0" r="6350" b="0"/>
            <wp:docPr id="10" name="Рисунок 4" descr="F:\Спортзал\IMG_20151113_12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портзал\IMG_20151113_1217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817" w:rsidRPr="003C698F" w:rsidRDefault="00317997" w:rsidP="00021D9E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4000" cy="2095500"/>
            <wp:effectExtent l="19050" t="0" r="6350" b="0"/>
            <wp:docPr id="11" name="Рисунок 5" descr="F:\Спортзал\IMG_20151113_12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портзал\IMG_20151113_121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817" w:rsidRPr="003C698F" w:rsidRDefault="00317997" w:rsidP="00317997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0500" cy="2047875"/>
            <wp:effectExtent l="19050" t="0" r="0" b="0"/>
            <wp:docPr id="13" name="Рисунок 6" descr="F:\Спортзал\IMG_20151113_12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портзал\IMG_20151113_121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817" w:rsidRPr="003C698F" w:rsidRDefault="00F05817" w:rsidP="00021D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D9E" w:rsidRPr="003C698F" w:rsidRDefault="00021D9E" w:rsidP="00021D9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698F">
        <w:rPr>
          <w:rFonts w:ascii="Times New Roman" w:hAnsi="Times New Roman" w:cs="Times New Roman"/>
          <w:b/>
          <w:color w:val="C00000"/>
          <w:sz w:val="24"/>
          <w:szCs w:val="24"/>
        </w:rPr>
        <w:t>Материально - техническое обеспечение</w:t>
      </w:r>
    </w:p>
    <w:p w:rsidR="00021D9E" w:rsidRPr="003C698F" w:rsidRDefault="00021D9E" w:rsidP="00021D9E">
      <w:pPr>
        <w:pStyle w:val="ParagraphStyle"/>
        <w:keepNext/>
        <w:shd w:val="clear" w:color="auto" w:fill="FFFFFF"/>
        <w:spacing w:before="60" w:after="45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C698F">
        <w:rPr>
          <w:rFonts w:ascii="Times New Roman" w:hAnsi="Times New Roman" w:cs="Times New Roman"/>
          <w:b/>
          <w:bCs/>
          <w:color w:val="000000"/>
        </w:rPr>
        <w:t>1. Технические средства обучения.</w:t>
      </w:r>
    </w:p>
    <w:p w:rsidR="00021D9E" w:rsidRPr="003C698F" w:rsidRDefault="00021D9E" w:rsidP="00021D9E">
      <w:pPr>
        <w:pStyle w:val="ParagraphStyle"/>
        <w:keepNext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 xml:space="preserve">1. </w:t>
      </w:r>
      <w:r w:rsidR="00F66D93" w:rsidRPr="003C698F">
        <w:rPr>
          <w:rFonts w:ascii="Times New Roman" w:hAnsi="Times New Roman" w:cs="Times New Roman"/>
          <w:color w:val="000000"/>
        </w:rPr>
        <w:t xml:space="preserve">Ноутбук </w:t>
      </w:r>
      <w:r w:rsidR="00F66D93" w:rsidRPr="003C698F">
        <w:rPr>
          <w:rFonts w:ascii="Times New Roman" w:hAnsi="Times New Roman" w:cs="Times New Roman"/>
          <w:color w:val="000000"/>
          <w:lang w:val="en-US"/>
        </w:rPr>
        <w:t>HP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2. Мегафон.</w:t>
      </w:r>
    </w:p>
    <w:p w:rsidR="00021D9E" w:rsidRPr="003C698F" w:rsidRDefault="00021D9E" w:rsidP="00021D9E">
      <w:pPr>
        <w:pStyle w:val="ParagraphStyle"/>
        <w:shd w:val="clear" w:color="auto" w:fill="FFFFFF"/>
        <w:spacing w:before="60" w:after="45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C698F">
        <w:rPr>
          <w:rFonts w:ascii="Times New Roman" w:hAnsi="Times New Roman" w:cs="Times New Roman"/>
          <w:b/>
          <w:bCs/>
          <w:color w:val="000000"/>
        </w:rPr>
        <w:t>2. Экранно-звуковые пособия.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Аудиозаписи.</w:t>
      </w:r>
    </w:p>
    <w:p w:rsidR="00021D9E" w:rsidRPr="003C698F" w:rsidRDefault="00021D9E" w:rsidP="00021D9E">
      <w:pPr>
        <w:pStyle w:val="ParagraphStyle"/>
        <w:shd w:val="clear" w:color="auto" w:fill="FFFFFF"/>
        <w:spacing w:before="60" w:after="45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C698F">
        <w:rPr>
          <w:rFonts w:ascii="Times New Roman" w:hAnsi="Times New Roman" w:cs="Times New Roman"/>
          <w:b/>
          <w:bCs/>
          <w:color w:val="000000"/>
        </w:rPr>
        <w:t>3. Учебно-практическое оборудование.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1. Стенка гимнастическая (1 комплект для групповой работы на 5–6 человек).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2. Скамейка гимнастическая жесткая (2 м; 4 м) (1 комплект для групповой работы на 5–6 человек).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3. Комплект навесного оборудования (мишени для метания) (1 комплект для групповой работы на 5–6 человек).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4. Мячи: мяч малый (теннисный), мяч малый (мягкий), мячи футбольные (на каждого ученика).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5. Палка гимнастическая (на каждого ученика).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6. Скакалка детская (на каждого ученика).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7. Мат гимнастический (1 комплект для групповой работы на 5–6 человек).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8. Кегли (1 комплект для групповой работы на 5–6 человек).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9. Обруч  металлический ( на каждого ученика).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10. Флажки: разметочные с опорой, стартовые (демонстрационный экземпляр).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11. Лента финишная (демонстрационный экземпляр).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12. Рулетка измерительная (на каждого ученика).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13. Набор инструментов для подготовки прыжковых ям.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14. Лыжи детские (с креплениями и палками) (на каждого ученика).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15. Сетка для переноса и хранения мячей (1 комплект для групповой работы на 5–6 человек).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16. Аптечка (демонстрационный экземпляр).</w:t>
      </w:r>
    </w:p>
    <w:p w:rsidR="00021D9E" w:rsidRPr="003C698F" w:rsidRDefault="00021D9E" w:rsidP="00021D9E">
      <w:pPr>
        <w:pStyle w:val="ParagraphStyle"/>
        <w:keepNext/>
        <w:shd w:val="clear" w:color="auto" w:fill="FFFFFF"/>
        <w:spacing w:before="60" w:after="45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C698F">
        <w:rPr>
          <w:rFonts w:ascii="Times New Roman" w:hAnsi="Times New Roman" w:cs="Times New Roman"/>
          <w:b/>
          <w:bCs/>
          <w:color w:val="000000"/>
        </w:rPr>
        <w:t>4. Игры и игрушки.</w:t>
      </w:r>
    </w:p>
    <w:p w:rsidR="00021D9E" w:rsidRPr="003C698F" w:rsidRDefault="00021D9E" w:rsidP="00021D9E">
      <w:pPr>
        <w:pStyle w:val="ParagraphStyle"/>
        <w:keepNext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1. Футбол (1 комплект для групповой работы на 5–6 человек).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2. Стол для игры в настольный теннис (1 комплект для групповой работы на 5–6 человек).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3. Сетка и ракетки для игры в настольный теннис (1 комплект для групповой работы на 5–6 человек).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lastRenderedPageBreak/>
        <w:t>4. Шахматы (с доской) (1 комплект для групповой работы на 5–6 человек).</w:t>
      </w:r>
    </w:p>
    <w:p w:rsidR="00021D9E" w:rsidRPr="003C698F" w:rsidRDefault="00021D9E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color w:val="000000"/>
        </w:rPr>
        <w:t>5. Шашки (с доской) (1 комплект для групповой работы на 5–6 человек).</w:t>
      </w:r>
    </w:p>
    <w:p w:rsidR="002B0EAF" w:rsidRPr="003C698F" w:rsidRDefault="002B0EAF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F05817" w:rsidRPr="003C698F" w:rsidRDefault="002B0EAF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029408" cy="1524000"/>
            <wp:effectExtent l="19050" t="0" r="8942" b="0"/>
            <wp:docPr id="18" name="Рисунок 12" descr="F:\фото Умновой\DSCN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Умновой\DSCN05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14" cy="152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2AC" w:rsidRPr="003C698F">
        <w:rPr>
          <w:rFonts w:ascii="Times New Roman" w:hAnsi="Times New Roman" w:cs="Times New Roman"/>
          <w:color w:val="000000"/>
        </w:rPr>
        <w:t xml:space="preserve"> </w:t>
      </w:r>
      <w:r w:rsidR="00F05817" w:rsidRPr="003C698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930400" cy="1447800"/>
            <wp:effectExtent l="19050" t="0" r="0" b="0"/>
            <wp:docPr id="2" name="Рисунок 2" descr="F:\Спортзал\IMG_20151113_12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портзал\IMG_20151113_1214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817" w:rsidRPr="003C698F" w:rsidRDefault="00F05817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332AC" w:rsidRPr="003C698F" w:rsidRDefault="00F05817" w:rsidP="00F05817">
      <w:pPr>
        <w:pStyle w:val="ParagraphStyle"/>
        <w:shd w:val="clear" w:color="auto" w:fill="FFFFFF"/>
        <w:spacing w:line="276" w:lineRule="auto"/>
        <w:ind w:firstLine="360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904999" cy="1428750"/>
            <wp:effectExtent l="19050" t="0" r="1" b="0"/>
            <wp:docPr id="8" name="Рисунок 1" descr="F:\Спортзал\IMG_20151113_12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зал\IMG_20151113_1213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98F">
        <w:rPr>
          <w:rFonts w:ascii="Times New Roman" w:hAnsi="Times New Roman" w:cs="Times New Roman"/>
          <w:color w:val="000000"/>
        </w:rPr>
        <w:t xml:space="preserve"> </w:t>
      </w:r>
      <w:r w:rsidRPr="003C698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822819" cy="1390650"/>
            <wp:effectExtent l="19050" t="0" r="5981" b="0"/>
            <wp:docPr id="9" name="Рисунок 14" descr="F:\фото Умновой\DSCN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 Умновой\DSCN05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172" cy="139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997" w:rsidRPr="003C698F" w:rsidRDefault="00317997" w:rsidP="00F05817">
      <w:pPr>
        <w:pStyle w:val="ParagraphStyle"/>
        <w:shd w:val="clear" w:color="auto" w:fill="FFFFFF"/>
        <w:spacing w:line="276" w:lineRule="auto"/>
        <w:ind w:firstLine="360"/>
        <w:rPr>
          <w:rFonts w:ascii="Times New Roman" w:hAnsi="Times New Roman" w:cs="Times New Roman"/>
          <w:color w:val="000000"/>
        </w:rPr>
      </w:pPr>
    </w:p>
    <w:p w:rsidR="00317997" w:rsidRPr="003C698F" w:rsidRDefault="00317997" w:rsidP="00F05817">
      <w:pPr>
        <w:pStyle w:val="ParagraphStyle"/>
        <w:shd w:val="clear" w:color="auto" w:fill="FFFFFF"/>
        <w:spacing w:line="276" w:lineRule="auto"/>
        <w:ind w:firstLine="360"/>
        <w:rPr>
          <w:rFonts w:ascii="Times New Roman" w:hAnsi="Times New Roman" w:cs="Times New Roman"/>
          <w:color w:val="000000"/>
        </w:rPr>
      </w:pPr>
      <w:r w:rsidRPr="003C698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013857" cy="1571625"/>
            <wp:effectExtent l="19050" t="0" r="5443" b="0"/>
            <wp:docPr id="16" name="Рисунок 3" descr="F:\Спортзал\IMG_20151113_12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портзал\IMG_20151113_1214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57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98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130136" cy="1714500"/>
            <wp:effectExtent l="19050" t="0" r="3464" b="0"/>
            <wp:docPr id="19" name="Рисунок 7" descr="F:\Спортзал\IMG_20151113_12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портзал\IMG_20151113_12113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136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AC" w:rsidRPr="003C698F" w:rsidRDefault="009332AC" w:rsidP="00F05817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B0EAF" w:rsidRPr="003C698F" w:rsidRDefault="002B0EAF" w:rsidP="00021D9E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  <w:sectPr w:rsidR="002B0EAF" w:rsidRPr="003C698F" w:rsidSect="00761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698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Расписание работы спортивного зала</w:t>
      </w:r>
    </w:p>
    <w:p w:rsidR="00021D9E" w:rsidRPr="003C698F" w:rsidRDefault="00021D9E" w:rsidP="00021D9E">
      <w:pPr>
        <w:jc w:val="center"/>
        <w:rPr>
          <w:b/>
          <w:color w:val="C00000"/>
          <w:sz w:val="24"/>
          <w:szCs w:val="24"/>
        </w:rPr>
      </w:pPr>
    </w:p>
    <w:p w:rsidR="00021D9E" w:rsidRPr="003C698F" w:rsidRDefault="00021D9E" w:rsidP="00021D9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976"/>
        <w:gridCol w:w="1426"/>
        <w:gridCol w:w="1340"/>
        <w:gridCol w:w="1537"/>
        <w:gridCol w:w="1612"/>
      </w:tblGrid>
      <w:tr w:rsidR="00021D9E" w:rsidRPr="003C698F" w:rsidTr="00946571">
        <w:trPr>
          <w:trHeight w:val="693"/>
        </w:trPr>
        <w:tc>
          <w:tcPr>
            <w:tcW w:w="2466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2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2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8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21D9E" w:rsidRPr="003C698F" w:rsidTr="00946571">
        <w:trPr>
          <w:trHeight w:val="713"/>
        </w:trPr>
        <w:tc>
          <w:tcPr>
            <w:tcW w:w="2466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8.30– 9.15</w:t>
            </w:r>
          </w:p>
        </w:tc>
        <w:tc>
          <w:tcPr>
            <w:tcW w:w="269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1 – 3</w:t>
            </w:r>
          </w:p>
        </w:tc>
        <w:tc>
          <w:tcPr>
            <w:tcW w:w="202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1 – 3</w:t>
            </w:r>
          </w:p>
        </w:tc>
        <w:tc>
          <w:tcPr>
            <w:tcW w:w="2435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021D9E" w:rsidRPr="003C698F" w:rsidTr="00946571">
        <w:trPr>
          <w:trHeight w:val="693"/>
        </w:trPr>
        <w:tc>
          <w:tcPr>
            <w:tcW w:w="2466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9.25-10.10</w:t>
            </w:r>
          </w:p>
        </w:tc>
        <w:tc>
          <w:tcPr>
            <w:tcW w:w="269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1 – 3</w:t>
            </w:r>
          </w:p>
        </w:tc>
        <w:tc>
          <w:tcPr>
            <w:tcW w:w="252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8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</w:tr>
      <w:tr w:rsidR="00021D9E" w:rsidRPr="003C698F" w:rsidTr="00946571">
        <w:trPr>
          <w:trHeight w:val="693"/>
        </w:trPr>
        <w:tc>
          <w:tcPr>
            <w:tcW w:w="2466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269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2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2 – 4</w:t>
            </w:r>
          </w:p>
        </w:tc>
        <w:tc>
          <w:tcPr>
            <w:tcW w:w="252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1D9E" w:rsidRPr="003C698F" w:rsidTr="00946571">
        <w:trPr>
          <w:trHeight w:val="713"/>
        </w:trPr>
        <w:tc>
          <w:tcPr>
            <w:tcW w:w="2466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11.35-12.20</w:t>
            </w:r>
          </w:p>
        </w:tc>
        <w:tc>
          <w:tcPr>
            <w:tcW w:w="269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202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252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D9E" w:rsidRPr="003C698F" w:rsidTr="00946571">
        <w:trPr>
          <w:trHeight w:val="713"/>
        </w:trPr>
        <w:tc>
          <w:tcPr>
            <w:tcW w:w="2466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12.3013.15</w:t>
            </w:r>
          </w:p>
        </w:tc>
        <w:tc>
          <w:tcPr>
            <w:tcW w:w="269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2 – 4</w:t>
            </w:r>
          </w:p>
        </w:tc>
        <w:tc>
          <w:tcPr>
            <w:tcW w:w="2435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E3A3D" w:rsidRPr="003C698F" w:rsidRDefault="00AE3A3D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698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Аттестационный лист</w:t>
      </w:r>
    </w:p>
    <w:p w:rsidR="00021D9E" w:rsidRPr="003C698F" w:rsidRDefault="00021D9E" w:rsidP="00021D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698F">
        <w:rPr>
          <w:rFonts w:ascii="Times New Roman" w:hAnsi="Times New Roman" w:cs="Times New Roman"/>
          <w:sz w:val="24"/>
          <w:szCs w:val="24"/>
        </w:rPr>
        <w:t xml:space="preserve"> Кабинет      </w:t>
      </w:r>
      <w:r w:rsidRPr="003C698F">
        <w:rPr>
          <w:rFonts w:ascii="Times New Roman" w:hAnsi="Times New Roman" w:cs="Times New Roman"/>
          <w:b/>
          <w:i/>
          <w:sz w:val="24"/>
          <w:szCs w:val="24"/>
          <w:u w:val="single"/>
        </w:rPr>
        <w:t>спортивный зал</w:t>
      </w:r>
    </w:p>
    <w:p w:rsidR="00021D9E" w:rsidRPr="003C698F" w:rsidRDefault="00021D9E" w:rsidP="00021D9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698F">
        <w:rPr>
          <w:rFonts w:ascii="Times New Roman" w:hAnsi="Times New Roman" w:cs="Times New Roman"/>
          <w:sz w:val="24"/>
          <w:szCs w:val="24"/>
        </w:rPr>
        <w:t xml:space="preserve">Заведующий кабинетом      </w:t>
      </w:r>
      <w:r w:rsidRPr="003C698F">
        <w:rPr>
          <w:rFonts w:ascii="Times New Roman" w:hAnsi="Times New Roman" w:cs="Times New Roman"/>
          <w:b/>
          <w:i/>
          <w:sz w:val="24"/>
          <w:szCs w:val="24"/>
          <w:u w:val="single"/>
        </w:rPr>
        <w:t>Феоктистова Т.А.</w:t>
      </w:r>
    </w:p>
    <w:p w:rsidR="00021D9E" w:rsidRPr="003C698F" w:rsidRDefault="00021D9E" w:rsidP="00021D9E">
      <w:p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Дата составления аттестационного листа: «_</w:t>
      </w:r>
      <w:r w:rsidR="00D5792E" w:rsidRPr="003C698F">
        <w:rPr>
          <w:rFonts w:ascii="Times New Roman" w:hAnsi="Times New Roman" w:cs="Times New Roman"/>
          <w:sz w:val="24"/>
          <w:szCs w:val="24"/>
        </w:rPr>
        <w:t>03__»  сентября</w:t>
      </w:r>
      <w:r w:rsidRPr="003C698F">
        <w:rPr>
          <w:rFonts w:ascii="Times New Roman" w:hAnsi="Times New Roman" w:cs="Times New Roman"/>
          <w:sz w:val="24"/>
          <w:szCs w:val="24"/>
        </w:rPr>
        <w:t xml:space="preserve">  2015  года</w:t>
      </w:r>
    </w:p>
    <w:p w:rsidR="00021D9E" w:rsidRPr="003C698F" w:rsidRDefault="00021D9E" w:rsidP="00021D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7913"/>
        <w:gridCol w:w="1125"/>
      </w:tblGrid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и объекты оценки</w:t>
            </w:r>
          </w:p>
        </w:tc>
        <w:tc>
          <w:tcPr>
            <w:tcW w:w="816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(мин.1, макс.10)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1. Условия работы в кабинете</w:t>
            </w:r>
          </w:p>
        </w:tc>
        <w:tc>
          <w:tcPr>
            <w:tcW w:w="816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Наличие в кабинете инструкций, документов по санитарно – гигиеническим требованиям техники безопасности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условий в кабинете валеологическим нормативным требованиям  (освещённость, обеспечение чистоты воздуха, режима влажности). Соответствие хранения специфических веществ и оборудования в кабинете по нормам СанПинНов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Наличие и ведение документов по инструктажу обучающихся по технике безопасности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2. Управленческие документы и их качество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Паспорт кабинета и план развития кабинета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кабинета оборудованием и учебно – методическим комплексом средств обучения, в том числе электронными пособиями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Перечень  дидактических материалов по темам (таблиц, схем и т.д.)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актов испытаний спортивного оборудования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разработок, востребованных методическим сообществом</w:t>
            </w:r>
          </w:p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b/>
                <w:sz w:val="24"/>
                <w:szCs w:val="24"/>
              </w:rPr>
              <w:t>3. Оснащение и оборудование кабинета</w:t>
            </w:r>
          </w:p>
        </w:tc>
        <w:tc>
          <w:tcPr>
            <w:tcW w:w="816" w:type="dxa"/>
          </w:tcPr>
          <w:p w:rsidR="00021D9E" w:rsidRPr="003C698F" w:rsidRDefault="00021D9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инвентаря по всем разделам учебной программы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материально – технической базы требованиям ФГОС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Наличие аннотированной картотеки видео-, кинофильмов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D9E" w:rsidRPr="003C698F" w:rsidTr="00946571">
        <w:tc>
          <w:tcPr>
            <w:tcW w:w="534" w:type="dxa"/>
          </w:tcPr>
          <w:p w:rsidR="00021D9E" w:rsidRPr="003C698F" w:rsidRDefault="00021D9E" w:rsidP="0094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221" w:type="dxa"/>
          </w:tcPr>
          <w:p w:rsidR="00021D9E" w:rsidRPr="003C698F" w:rsidRDefault="00021D9E" w:rsidP="009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Наличие медиатеки, электронных образовательных ресурсов по направлению деятельности кабинета (учителя)</w:t>
            </w:r>
          </w:p>
        </w:tc>
        <w:tc>
          <w:tcPr>
            <w:tcW w:w="816" w:type="dxa"/>
          </w:tcPr>
          <w:p w:rsidR="00021D9E" w:rsidRPr="003C698F" w:rsidRDefault="00D5792E" w:rsidP="00D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21D9E" w:rsidRPr="003C698F" w:rsidRDefault="00021D9E" w:rsidP="00021D9E">
      <w:pPr>
        <w:rPr>
          <w:rFonts w:ascii="Times New Roman" w:hAnsi="Times New Roman" w:cs="Times New Roman"/>
          <w:sz w:val="24"/>
          <w:szCs w:val="24"/>
        </w:rPr>
      </w:pPr>
    </w:p>
    <w:p w:rsidR="00021D9E" w:rsidRPr="003C698F" w:rsidRDefault="00021D9E" w:rsidP="00021D9E">
      <w:p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Количество баллов____</w:t>
      </w:r>
      <w:r w:rsidR="00F66D93" w:rsidRPr="003C698F">
        <w:rPr>
          <w:rFonts w:ascii="Times New Roman" w:hAnsi="Times New Roman" w:cs="Times New Roman"/>
          <w:sz w:val="24"/>
          <w:szCs w:val="24"/>
          <w:lang w:val="en-US"/>
        </w:rPr>
        <w:t>115</w:t>
      </w:r>
      <w:r w:rsidRPr="003C698F">
        <w:rPr>
          <w:rFonts w:ascii="Times New Roman" w:hAnsi="Times New Roman" w:cs="Times New Roman"/>
          <w:sz w:val="24"/>
          <w:szCs w:val="24"/>
        </w:rPr>
        <w:t>_____</w:t>
      </w:r>
    </w:p>
    <w:p w:rsidR="00021D9E" w:rsidRPr="003C698F" w:rsidRDefault="00021D9E" w:rsidP="00021D9E">
      <w:p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До 60 баллов – классная комната, 61 – 100 баллов – учебный кабинет, более 100 баллов – учебный кабинет – творческая лаборатория.</w:t>
      </w:r>
    </w:p>
    <w:p w:rsidR="00021D9E" w:rsidRPr="003C698F" w:rsidRDefault="00021D9E" w:rsidP="00021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Определён статус кабинета:</w:t>
      </w:r>
    </w:p>
    <w:p w:rsidR="00021D9E" w:rsidRPr="003C698F" w:rsidRDefault="00021D9E" w:rsidP="00021D9E">
      <w:p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 xml:space="preserve">Классная комната, учебный кабинет, </w:t>
      </w:r>
      <w:r w:rsidRPr="003C698F">
        <w:rPr>
          <w:rFonts w:ascii="Times New Roman" w:hAnsi="Times New Roman" w:cs="Times New Roman"/>
          <w:sz w:val="24"/>
          <w:szCs w:val="24"/>
          <w:u w:val="single"/>
        </w:rPr>
        <w:t>учебный кабинет – творческая лаборатория</w:t>
      </w:r>
      <w:r w:rsidRPr="003C6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9E" w:rsidRPr="003C698F" w:rsidRDefault="00021D9E" w:rsidP="00021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Эксперт:    _____________   (                   )</w:t>
      </w:r>
    </w:p>
    <w:p w:rsidR="00021D9E" w:rsidRPr="003C698F" w:rsidRDefault="00021D9E" w:rsidP="00021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Эксперт:    _____________   (                   )</w:t>
      </w:r>
    </w:p>
    <w:p w:rsidR="00021D9E" w:rsidRDefault="00021D9E" w:rsidP="00021D9E">
      <w:p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Эксперт:    _____________   (                   )</w:t>
      </w:r>
    </w:p>
    <w:p w:rsidR="003C698F" w:rsidRPr="003C698F" w:rsidRDefault="003C698F" w:rsidP="00021D9E">
      <w:pPr>
        <w:rPr>
          <w:rFonts w:ascii="Times New Roman" w:hAnsi="Times New Roman" w:cs="Times New Roman"/>
          <w:sz w:val="24"/>
          <w:szCs w:val="24"/>
        </w:rPr>
      </w:pPr>
    </w:p>
    <w:p w:rsidR="003C698F" w:rsidRDefault="003C698F" w:rsidP="00021D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План     </w:t>
      </w:r>
      <w:r w:rsidR="00021D9E" w:rsidRPr="003C69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работы с кабинетом                                                                  </w:t>
      </w: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69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 2015 – 2016 учебный год</w:t>
      </w: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21D9E" w:rsidRPr="003C698F" w:rsidRDefault="00021D9E" w:rsidP="00021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9E" w:rsidRPr="003C698F" w:rsidRDefault="00021D9E" w:rsidP="00021D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Пополнить материальную базу.</w:t>
      </w:r>
    </w:p>
    <w:p w:rsidR="00021D9E" w:rsidRPr="003C698F" w:rsidRDefault="00021D9E" w:rsidP="00021D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Производить текущий ремонт имеющегося спортивного инвентаря.</w:t>
      </w:r>
    </w:p>
    <w:p w:rsidR="00021D9E" w:rsidRPr="003C698F" w:rsidRDefault="00021D9E" w:rsidP="00021D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Разработать гимнастические комбинации.</w:t>
      </w:r>
    </w:p>
    <w:p w:rsidR="00021D9E" w:rsidRPr="003C698F" w:rsidRDefault="00021D9E" w:rsidP="00021D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Оформить стенд «ГТО».</w:t>
      </w:r>
    </w:p>
    <w:p w:rsidR="00021D9E" w:rsidRPr="003C698F" w:rsidRDefault="00021D9E" w:rsidP="00021D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698F">
        <w:rPr>
          <w:rFonts w:ascii="Times New Roman" w:hAnsi="Times New Roman" w:cs="Times New Roman"/>
          <w:sz w:val="24"/>
          <w:szCs w:val="24"/>
        </w:rPr>
        <w:t>Обновлять статистические данные по медико – педагогическому контролю, уровню физической подготовленности и президентским состязаниям.</w:t>
      </w:r>
    </w:p>
    <w:p w:rsidR="00021D9E" w:rsidRPr="003C698F" w:rsidRDefault="00021D9E" w:rsidP="00021D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D9E" w:rsidRPr="003C698F" w:rsidRDefault="00021D9E" w:rsidP="00021D9E">
      <w:pPr>
        <w:tabs>
          <w:tab w:val="left" w:pos="5878"/>
        </w:tabs>
        <w:rPr>
          <w:rFonts w:ascii="Times New Roman" w:hAnsi="Times New Roman" w:cs="Times New Roman"/>
          <w:sz w:val="24"/>
          <w:szCs w:val="24"/>
        </w:rPr>
      </w:pPr>
    </w:p>
    <w:p w:rsidR="00021D9E" w:rsidRPr="003C698F" w:rsidRDefault="00021D9E">
      <w:pPr>
        <w:rPr>
          <w:sz w:val="24"/>
          <w:szCs w:val="24"/>
        </w:rPr>
      </w:pPr>
    </w:p>
    <w:sectPr w:rsidR="00021D9E" w:rsidRPr="003C698F" w:rsidSect="00AE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33" w:rsidRDefault="00DC0C33" w:rsidP="00317997">
      <w:pPr>
        <w:spacing w:after="0" w:line="240" w:lineRule="auto"/>
      </w:pPr>
      <w:r>
        <w:separator/>
      </w:r>
    </w:p>
  </w:endnote>
  <w:endnote w:type="continuationSeparator" w:id="1">
    <w:p w:rsidR="00DC0C33" w:rsidRDefault="00DC0C33" w:rsidP="0031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33" w:rsidRDefault="00DC0C33" w:rsidP="00317997">
      <w:pPr>
        <w:spacing w:after="0" w:line="240" w:lineRule="auto"/>
      </w:pPr>
      <w:r>
        <w:separator/>
      </w:r>
    </w:p>
  </w:footnote>
  <w:footnote w:type="continuationSeparator" w:id="1">
    <w:p w:rsidR="00DC0C33" w:rsidRDefault="00DC0C33" w:rsidP="00317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9E1"/>
    <w:multiLevelType w:val="hybridMultilevel"/>
    <w:tmpl w:val="C7A0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24E3"/>
    <w:multiLevelType w:val="hybridMultilevel"/>
    <w:tmpl w:val="B36E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27611"/>
    <w:multiLevelType w:val="hybridMultilevel"/>
    <w:tmpl w:val="94DA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D9E"/>
    <w:rsid w:val="00021D9E"/>
    <w:rsid w:val="00175B0E"/>
    <w:rsid w:val="001E0067"/>
    <w:rsid w:val="002B0EAF"/>
    <w:rsid w:val="00317997"/>
    <w:rsid w:val="003C698F"/>
    <w:rsid w:val="00454583"/>
    <w:rsid w:val="004811DC"/>
    <w:rsid w:val="00487C8D"/>
    <w:rsid w:val="005B00BE"/>
    <w:rsid w:val="00661C88"/>
    <w:rsid w:val="006A2397"/>
    <w:rsid w:val="00747039"/>
    <w:rsid w:val="008F4AC7"/>
    <w:rsid w:val="009332AC"/>
    <w:rsid w:val="009B1CDF"/>
    <w:rsid w:val="009C7E27"/>
    <w:rsid w:val="00AE3A3D"/>
    <w:rsid w:val="00D5792E"/>
    <w:rsid w:val="00DC0C33"/>
    <w:rsid w:val="00EA3199"/>
    <w:rsid w:val="00F05817"/>
    <w:rsid w:val="00F6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00b050"/>
    </o:shapedefaults>
    <o:shapelayout v:ext="edit">
      <o:idmap v:ext="edit" data="1"/>
      <o:rules v:ext="edit">
        <o:r id="V:Rule7" type="connector" idref="#_x0000_s1028"/>
        <o:r id="V:Rule8" type="connector" idref="#_x0000_s1034"/>
        <o:r id="V:Rule9" type="connector" idref="#_x0000_s1030"/>
        <o:r id="V:Rule10" type="connector" idref="#_x0000_s1036"/>
        <o:r id="V:Rule11" type="connector" idref="#_x0000_s1035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D9E"/>
    <w:pPr>
      <w:ind w:left="720"/>
      <w:contextualSpacing/>
    </w:pPr>
  </w:style>
  <w:style w:type="paragraph" w:customStyle="1" w:styleId="ParagraphStyle">
    <w:name w:val="Paragraph Style"/>
    <w:uiPriority w:val="99"/>
    <w:rsid w:val="00021D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E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7997"/>
  </w:style>
  <w:style w:type="paragraph" w:styleId="a9">
    <w:name w:val="footer"/>
    <w:basedOn w:val="a"/>
    <w:link w:val="aa"/>
    <w:uiPriority w:val="99"/>
    <w:semiHidden/>
    <w:unhideWhenUsed/>
    <w:rsid w:val="0031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64FC-B7B9-433C-981E-31A4051C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17</cp:revision>
  <dcterms:created xsi:type="dcterms:W3CDTF">2015-11-05T19:30:00Z</dcterms:created>
  <dcterms:modified xsi:type="dcterms:W3CDTF">2016-04-18T16:20:00Z</dcterms:modified>
</cp:coreProperties>
</file>